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E9369" w14:textId="20CF633F" w:rsidR="00CA5DC3" w:rsidRPr="00CA5DC3" w:rsidRDefault="00CA5DC3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 xml:space="preserve">    </w:t>
      </w:r>
      <w:r w:rsidRPr="00CA5DC3">
        <w:rPr>
          <w:rFonts w:ascii="Times New Roman" w:hAnsi="Times New Roman" w:cs="Times New Roman"/>
          <w:b/>
          <w:bCs/>
          <w:sz w:val="52"/>
          <w:szCs w:val="52"/>
        </w:rPr>
        <w:t>Data Engineering Assignment - 27</w:t>
      </w:r>
    </w:p>
    <w:p w14:paraId="4E609458" w14:textId="77777777" w:rsidR="00CA5DC3" w:rsidRDefault="00CA5DC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3E3D51" w14:textId="0C70CC69" w:rsidR="008E27F0" w:rsidRPr="008E27F0" w:rsidRDefault="008E27F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E27F0">
        <w:rPr>
          <w:rFonts w:ascii="Times New Roman" w:hAnsi="Times New Roman" w:cs="Times New Roman"/>
          <w:b/>
          <w:bCs/>
          <w:sz w:val="26"/>
          <w:szCs w:val="26"/>
        </w:rPr>
        <w:t>Azure Synapse:</w:t>
      </w:r>
    </w:p>
    <w:p w14:paraId="607E58AE" w14:textId="34155A84" w:rsid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Open Microsoft Azure and search for “Azure Synapse Analytics”.</w:t>
      </w:r>
    </w:p>
    <w:p w14:paraId="33F9F328" w14:textId="78F39C90" w:rsidR="00CA5DC3" w:rsidRPr="008E27F0" w:rsidRDefault="00CA5DC3">
      <w:pPr>
        <w:rPr>
          <w:rFonts w:ascii="Times New Roman" w:hAnsi="Times New Roman" w:cs="Times New Roman"/>
          <w:sz w:val="26"/>
          <w:szCs w:val="26"/>
        </w:rPr>
      </w:pPr>
      <w:r w:rsidRPr="00CA5D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3FE8910" wp14:editId="7665AE00">
            <wp:extent cx="6242050" cy="3511067"/>
            <wp:effectExtent l="0" t="0" r="6350" b="0"/>
            <wp:docPr id="1469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9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56309" cy="35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0DF" w14:textId="77777777" w:rsidR="00CA5DC3" w:rsidRDefault="00CA5DC3">
      <w:pPr>
        <w:rPr>
          <w:rFonts w:ascii="Times New Roman" w:hAnsi="Times New Roman" w:cs="Times New Roman"/>
          <w:sz w:val="26"/>
          <w:szCs w:val="26"/>
        </w:rPr>
      </w:pPr>
      <w:r w:rsidRPr="00CA5D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BF350F" wp14:editId="7BB1440B">
            <wp:extent cx="6197753" cy="3486150"/>
            <wp:effectExtent l="0" t="0" r="0" b="0"/>
            <wp:docPr id="13244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115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9073" cy="349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D48" w14:textId="5A8C4179" w:rsidR="00565158" w:rsidRDefault="00565158">
      <w:pPr>
        <w:rPr>
          <w:rFonts w:ascii="Times New Roman" w:hAnsi="Times New Roman" w:cs="Times New Roman"/>
          <w:sz w:val="26"/>
          <w:szCs w:val="26"/>
        </w:rPr>
      </w:pPr>
    </w:p>
    <w:p w14:paraId="3EFABC44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40551442" w14:textId="379F144F" w:rsidR="00B56314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Fill required details and go to review and create</w:t>
      </w:r>
    </w:p>
    <w:p w14:paraId="3CBF5991" w14:textId="56C7E3DF" w:rsidR="00FC1F27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D7DBF39" wp14:editId="3F2A6EBD">
            <wp:extent cx="5981700" cy="3364623"/>
            <wp:effectExtent l="0" t="0" r="0" b="7620"/>
            <wp:docPr id="191100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01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3881" cy="3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E7F7" w14:textId="77777777" w:rsidR="00FC1F27" w:rsidRPr="008E27F0" w:rsidRDefault="00FC1F27">
      <w:pPr>
        <w:rPr>
          <w:rFonts w:ascii="Times New Roman" w:hAnsi="Times New Roman" w:cs="Times New Roman"/>
          <w:sz w:val="26"/>
          <w:szCs w:val="26"/>
        </w:rPr>
      </w:pPr>
    </w:p>
    <w:p w14:paraId="0E41C0CE" w14:textId="51B892F3" w:rsidR="00B56314" w:rsidRPr="008E27F0" w:rsidRDefault="00CA5DC3">
      <w:pPr>
        <w:rPr>
          <w:rFonts w:ascii="Times New Roman" w:hAnsi="Times New Roman" w:cs="Times New Roman"/>
          <w:sz w:val="26"/>
          <w:szCs w:val="26"/>
        </w:rPr>
      </w:pPr>
      <w:r w:rsidRPr="00B07BA3">
        <w:rPr>
          <w:noProof/>
          <w:sz w:val="28"/>
          <w:szCs w:val="28"/>
          <w:lang w:val="en-US"/>
        </w:rPr>
        <w:drawing>
          <wp:inline distT="0" distB="0" distL="0" distR="0" wp14:anchorId="691EB816" wp14:editId="2F5A60DD">
            <wp:extent cx="5994400" cy="3371767"/>
            <wp:effectExtent l="0" t="0" r="6350" b="635"/>
            <wp:docPr id="170710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21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7793" cy="33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4955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37EFE0E9" w14:textId="56554508" w:rsidR="00B56314" w:rsidRPr="008E27F0" w:rsidRDefault="00CA5DC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on</w:t>
      </w:r>
      <w:r w:rsidR="008E27F0" w:rsidRPr="008E27F0">
        <w:rPr>
          <w:rFonts w:ascii="Times New Roman" w:hAnsi="Times New Roman" w:cs="Times New Roman"/>
          <w:sz w:val="26"/>
          <w:szCs w:val="26"/>
        </w:rPr>
        <w:t xml:space="preserve"> create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="008E27F0" w:rsidRPr="008E27F0">
        <w:rPr>
          <w:rFonts w:ascii="Times New Roman" w:hAnsi="Times New Roman" w:cs="Times New Roman"/>
          <w:sz w:val="26"/>
          <w:szCs w:val="26"/>
        </w:rPr>
        <w:t>Your Azure Synapse Analytics is being deployed</w:t>
      </w:r>
    </w:p>
    <w:p w14:paraId="33D5D6EA" w14:textId="3A2E3A55" w:rsidR="00B56314" w:rsidRPr="008E27F0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A25F14" wp14:editId="40D802AD">
            <wp:extent cx="6070600" cy="3414628"/>
            <wp:effectExtent l="0" t="0" r="6350" b="0"/>
            <wp:docPr id="104097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46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1861" cy="34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14C4" w14:textId="77777777" w:rsidR="00B56314" w:rsidRPr="008E27F0" w:rsidRDefault="00B56314">
      <w:pPr>
        <w:rPr>
          <w:rFonts w:ascii="Times New Roman" w:hAnsi="Times New Roman" w:cs="Times New Roman"/>
          <w:sz w:val="26"/>
          <w:szCs w:val="26"/>
        </w:rPr>
      </w:pPr>
    </w:p>
    <w:p w14:paraId="0F15033A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3A103205" w14:textId="308D7C51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Go to the resources</w:t>
      </w:r>
    </w:p>
    <w:p w14:paraId="473321F6" w14:textId="70D1CE08" w:rsidR="00B56314" w:rsidRPr="008E27F0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A3C03C" wp14:editId="54C86832">
            <wp:extent cx="6118728" cy="3441700"/>
            <wp:effectExtent l="0" t="0" r="0" b="6350"/>
            <wp:docPr id="374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44" cy="344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094B" w14:textId="656B3F67" w:rsidR="00ED5D7F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Open Synapse Studio</w:t>
      </w:r>
    </w:p>
    <w:p w14:paraId="474B1699" w14:textId="2FB4A2EE" w:rsidR="00ED5D7F" w:rsidRPr="008E27F0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FDB4127" wp14:editId="6AF6AF82">
            <wp:extent cx="6107439" cy="3435350"/>
            <wp:effectExtent l="0" t="0" r="7620" b="0"/>
            <wp:docPr id="37695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51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1290" cy="34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10C" w14:textId="77777777" w:rsidR="00CB60AF" w:rsidRPr="008E27F0" w:rsidRDefault="00CB60AF">
      <w:pPr>
        <w:rPr>
          <w:rFonts w:ascii="Times New Roman" w:hAnsi="Times New Roman" w:cs="Times New Roman"/>
          <w:sz w:val="26"/>
          <w:szCs w:val="26"/>
        </w:rPr>
      </w:pPr>
    </w:p>
    <w:p w14:paraId="688D72B2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6A27E48E" w14:textId="6D0643DB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Home page of Azure Synapse Studio</w:t>
      </w:r>
    </w:p>
    <w:p w14:paraId="15742B63" w14:textId="7BC054C4" w:rsidR="00CB60AF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C80EE59" wp14:editId="79F2D1B0">
            <wp:extent cx="6070600" cy="3414628"/>
            <wp:effectExtent l="0" t="0" r="6350" b="0"/>
            <wp:docPr id="112867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74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4008" cy="34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C26F" w14:textId="77777777" w:rsidR="00FC1F27" w:rsidRDefault="00FC1F27">
      <w:pPr>
        <w:rPr>
          <w:rFonts w:ascii="Times New Roman" w:hAnsi="Times New Roman" w:cs="Times New Roman"/>
          <w:sz w:val="26"/>
          <w:szCs w:val="26"/>
        </w:rPr>
      </w:pPr>
    </w:p>
    <w:p w14:paraId="449B9BAF" w14:textId="77777777" w:rsidR="00FC1F27" w:rsidRDefault="00FC1F27">
      <w:pPr>
        <w:rPr>
          <w:rFonts w:ascii="Times New Roman" w:hAnsi="Times New Roman" w:cs="Times New Roman"/>
          <w:sz w:val="26"/>
          <w:szCs w:val="26"/>
        </w:rPr>
      </w:pPr>
    </w:p>
    <w:p w14:paraId="28B3DA14" w14:textId="77777777" w:rsidR="00FC1F27" w:rsidRPr="008E27F0" w:rsidRDefault="00FC1F27">
      <w:pPr>
        <w:rPr>
          <w:rFonts w:ascii="Times New Roman" w:hAnsi="Times New Roman" w:cs="Times New Roman"/>
          <w:sz w:val="26"/>
          <w:szCs w:val="26"/>
        </w:rPr>
      </w:pPr>
    </w:p>
    <w:p w14:paraId="42EF6E33" w14:textId="77777777" w:rsidR="00FC1F27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lastRenderedPageBreak/>
        <w:t>Click on the plus sign and go to Connect to external data</w:t>
      </w:r>
    </w:p>
    <w:p w14:paraId="3CC0E34E" w14:textId="27C4E44E" w:rsidR="00943D2F" w:rsidRPr="008E27F0" w:rsidRDefault="00FC1F27">
      <w:pPr>
        <w:rPr>
          <w:rFonts w:ascii="Times New Roman" w:hAnsi="Times New Roman" w:cs="Times New Roman"/>
          <w:sz w:val="26"/>
          <w:szCs w:val="26"/>
        </w:rPr>
      </w:pPr>
      <w:r w:rsidRPr="00FC1F2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05856BA" wp14:editId="39F25010">
            <wp:extent cx="6096150" cy="3429000"/>
            <wp:effectExtent l="0" t="0" r="0" b="0"/>
            <wp:docPr id="23061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133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9106" cy="34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E648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7A4668B9" w14:textId="2C24D141" w:rsidR="00943D2F" w:rsidRDefault="008E27F0">
      <w:pPr>
        <w:rPr>
          <w:rFonts w:ascii="Times New Roman" w:hAnsi="Times New Roman" w:cs="Times New Roman"/>
          <w:noProof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Select Azure Data Lake Storage Gen 2</w:t>
      </w:r>
    </w:p>
    <w:p w14:paraId="0E044097" w14:textId="3706825B" w:rsidR="00370A9F" w:rsidRPr="008E27F0" w:rsidRDefault="00370A9F">
      <w:pPr>
        <w:rPr>
          <w:rFonts w:ascii="Times New Roman" w:hAnsi="Times New Roman" w:cs="Times New Roman"/>
          <w:sz w:val="26"/>
          <w:szCs w:val="26"/>
        </w:rPr>
      </w:pPr>
      <w:r w:rsidRPr="00370A9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C3A91D" wp14:editId="247FE8C9">
            <wp:extent cx="6134100" cy="3450346"/>
            <wp:effectExtent l="0" t="0" r="0" b="0"/>
            <wp:docPr id="105661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12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5762" cy="345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FABB" w14:textId="393C54BE" w:rsidR="00943D2F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Fill all the required information and click on create</w:t>
      </w:r>
    </w:p>
    <w:p w14:paraId="32CD8A67" w14:textId="646B0179" w:rsidR="00943D2F" w:rsidRPr="008E27F0" w:rsidRDefault="00370A9F">
      <w:pPr>
        <w:rPr>
          <w:rFonts w:ascii="Times New Roman" w:hAnsi="Times New Roman" w:cs="Times New Roman"/>
          <w:sz w:val="26"/>
          <w:szCs w:val="26"/>
        </w:rPr>
      </w:pPr>
      <w:r w:rsidRPr="00370A9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8246B3A" wp14:editId="7F7E7344">
            <wp:extent cx="6175174" cy="3473450"/>
            <wp:effectExtent l="0" t="0" r="0" b="0"/>
            <wp:docPr id="16028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38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294" cy="34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51F2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4F6A864A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7D02CEBC" w14:textId="7D3A13E0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Your ADLS has been successfully linked</w:t>
      </w:r>
    </w:p>
    <w:p w14:paraId="5E96CCC1" w14:textId="4973CD6E" w:rsidR="00943D2F" w:rsidRDefault="00370A9F">
      <w:pPr>
        <w:rPr>
          <w:rFonts w:ascii="Times New Roman" w:hAnsi="Times New Roman" w:cs="Times New Roman"/>
          <w:sz w:val="26"/>
          <w:szCs w:val="26"/>
        </w:rPr>
      </w:pPr>
      <w:r w:rsidRPr="00370A9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9CD17E" wp14:editId="095AF2A7">
            <wp:extent cx="6083300" cy="3421772"/>
            <wp:effectExtent l="0" t="0" r="0" b="7620"/>
            <wp:docPr id="188702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260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1093" cy="34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EF0C" w14:textId="77777777" w:rsidR="00370A9F" w:rsidRPr="008E27F0" w:rsidRDefault="00370A9F">
      <w:pPr>
        <w:rPr>
          <w:rFonts w:ascii="Times New Roman" w:hAnsi="Times New Roman" w:cs="Times New Roman"/>
          <w:sz w:val="26"/>
          <w:szCs w:val="26"/>
        </w:rPr>
      </w:pPr>
    </w:p>
    <w:p w14:paraId="6C8B7C09" w14:textId="034A734B" w:rsidR="00943D2F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Go to Integrate, and click on the plus sign, go to pipeline.</w:t>
      </w:r>
    </w:p>
    <w:p w14:paraId="47CF8DD0" w14:textId="753EFF48" w:rsidR="00943D2F" w:rsidRPr="008E27F0" w:rsidRDefault="00370A9F">
      <w:pPr>
        <w:rPr>
          <w:rFonts w:ascii="Times New Roman" w:hAnsi="Times New Roman" w:cs="Times New Roman"/>
          <w:sz w:val="26"/>
          <w:szCs w:val="26"/>
        </w:rPr>
      </w:pPr>
      <w:r w:rsidRPr="00370A9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CD45456" wp14:editId="6EACF847">
            <wp:extent cx="6197600" cy="3486064"/>
            <wp:effectExtent l="0" t="0" r="0" b="635"/>
            <wp:docPr id="46363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6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5246" cy="349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01DB" w14:textId="77777777" w:rsidR="00943D2F" w:rsidRPr="008E27F0" w:rsidRDefault="00943D2F">
      <w:pPr>
        <w:rPr>
          <w:rFonts w:ascii="Times New Roman" w:hAnsi="Times New Roman" w:cs="Times New Roman"/>
          <w:sz w:val="26"/>
          <w:szCs w:val="26"/>
        </w:rPr>
      </w:pPr>
    </w:p>
    <w:p w14:paraId="275315FE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6AD8226C" w14:textId="530EE46C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Drag the Copy data activity and then add databricks notebook as activity and fill the required information. Validate the pipeline and publish it.</w:t>
      </w:r>
    </w:p>
    <w:p w14:paraId="35C29E08" w14:textId="3BDB4919" w:rsidR="00943D2F" w:rsidRPr="008E27F0" w:rsidRDefault="00370A9F">
      <w:pPr>
        <w:rPr>
          <w:rFonts w:ascii="Times New Roman" w:hAnsi="Times New Roman" w:cs="Times New Roman"/>
          <w:sz w:val="26"/>
          <w:szCs w:val="26"/>
        </w:rPr>
      </w:pPr>
      <w:r w:rsidRPr="00370A9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9018E6" wp14:editId="2C363AB8">
            <wp:extent cx="6153150" cy="3461062"/>
            <wp:effectExtent l="0" t="0" r="0" b="6350"/>
            <wp:docPr id="14722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92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926" cy="346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2FBE" w14:textId="43C78655" w:rsidR="00943D2F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Run the pipeline</w:t>
      </w:r>
    </w:p>
    <w:p w14:paraId="5F11CA57" w14:textId="525CCA81" w:rsidR="00943D2F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CD18A7C" wp14:editId="40AE8A86">
            <wp:extent cx="6102350" cy="3432487"/>
            <wp:effectExtent l="0" t="0" r="0" b="0"/>
            <wp:docPr id="179798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848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7593" cy="34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1D01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424216A1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2D3E91C7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481E9FE6" w14:textId="77777777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</w:p>
    <w:p w14:paraId="5FD12091" w14:textId="77B7FABE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sz w:val="26"/>
          <w:szCs w:val="26"/>
        </w:rPr>
        <w:t>The pipeline ran successfully</w:t>
      </w:r>
    </w:p>
    <w:p w14:paraId="4469E426" w14:textId="5E5FF90A" w:rsidR="008E27F0" w:rsidRPr="008E27F0" w:rsidRDefault="008E27F0">
      <w:pPr>
        <w:rPr>
          <w:rFonts w:ascii="Times New Roman" w:hAnsi="Times New Roman" w:cs="Times New Roman"/>
          <w:sz w:val="26"/>
          <w:szCs w:val="26"/>
        </w:rPr>
      </w:pPr>
      <w:r w:rsidRPr="008E27F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E1E986" wp14:editId="7584C9D2">
            <wp:extent cx="5981700" cy="3364623"/>
            <wp:effectExtent l="0" t="0" r="0" b="7620"/>
            <wp:docPr id="163829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97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5247" cy="336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3E58" w14:textId="77777777" w:rsidR="00CB60AF" w:rsidRPr="008E27F0" w:rsidRDefault="00CB60AF">
      <w:pPr>
        <w:rPr>
          <w:rFonts w:ascii="Times New Roman" w:hAnsi="Times New Roman" w:cs="Times New Roman"/>
          <w:sz w:val="26"/>
          <w:szCs w:val="26"/>
        </w:rPr>
      </w:pPr>
    </w:p>
    <w:sectPr w:rsidR="00CB60AF" w:rsidRPr="008E27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158"/>
    <w:rsid w:val="00370A9F"/>
    <w:rsid w:val="00565158"/>
    <w:rsid w:val="007F7F03"/>
    <w:rsid w:val="008E27F0"/>
    <w:rsid w:val="00943D2F"/>
    <w:rsid w:val="00B56314"/>
    <w:rsid w:val="00CA5DC3"/>
    <w:rsid w:val="00CB60AF"/>
    <w:rsid w:val="00D875D8"/>
    <w:rsid w:val="00ED5D7F"/>
    <w:rsid w:val="00FC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A286F"/>
  <w15:chartTrackingRefBased/>
  <w15:docId w15:val="{A73199F1-22B4-4A60-B53E-807EEA928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LAAIQ ROSHAN SHAIK</dc:creator>
  <cp:keywords/>
  <dc:description/>
  <cp:lastModifiedBy>Emandi Sai Chaitanya</cp:lastModifiedBy>
  <cp:revision>4</cp:revision>
  <dcterms:created xsi:type="dcterms:W3CDTF">2024-02-29T07:12:00Z</dcterms:created>
  <dcterms:modified xsi:type="dcterms:W3CDTF">2024-02-29T07:13:00Z</dcterms:modified>
</cp:coreProperties>
</file>